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bidi/>
      </w:pPr>
      <w:r>
        <w:rPr>
          <w:rFonts w:ascii="Times" w:hAnsi="Times" w:cs="Times"/>
          <w:sz w:val="24"/>
          <w:sz-cs w:val="24"/>
        </w:rPr>
        <w:t xml:space="preserve">Language is endlessly variable. Each of us can come up with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an infinite number of sentences in our native language, and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we’re able to do so from an early age— almost as soon as we start to communicate in sentences.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How is this possible? In the early 1950s, Noam Chomsky proposed a theory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based on the observation that the key to this versatility seems to be grammar: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the familiar grammatical structure of an unfamiliar sentence points us toward its meaning.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He suggested that there are grammatical rules that apply to all languages,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and that the rules are innate— the human brain is hardwired to process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language according to these rules.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He labelled this faculty universal grammar, and it launched lines of inquiry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that shaped both the field of linguistics and the emerging field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of cognitive science for decades to come.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Chomsky and other researchers set out to investigate the two main components of universal grammar: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first, whether there are, in fact, grammar rules that are universal to all languages,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and, second, whether these rules are hardwired in the brain.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In attempts to establish the universal rules of grammar, Chomsky developed an analytical tool known as generative syntax, which represents the order of words in a sentence in hierarchical syntax trees that show what structures are possible.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Based on this tree, we could suggest a grammar rule that adverbs must occur in verb phrases.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But with more data, it quickly becomes clear that adverbs can appear outside of verb phrases.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This simplified example illustrates a major problem: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it takes a lot of data from each individual language to establish the rules for that language,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before we can even begin to determine which rules all languages might have in common.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When Chomsky proposed universal grammar, many languages lacked the volume of recorded samples necessary to analyze them using generative syntax.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Even with lots of data, mapping the structure of a language is incredibly complex.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After 50 years of analysis, we still haven’t completely figured out English.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As more linguist data was gathered and analyzed, it became clear that languages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around the world differ widely, challenging the theory that there were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universal grammar rules.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In the 1980s, Chomsky revised his theory in an attempt to accommodate this variation.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According to his new hypothesis of principles and parameters, all languages shared certain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grammatical principles, but could vary in their parameters, or the application of these principles.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For example, a principle is “every sentence must have a subject,"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but the parameter of whether the subject must be explicitly stated could vary between languages.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The hypothesis of principles and parameters still didn’t answer the question of which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grammatical principles are universal.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In the early 2000s, Chomsky suggested that there’s just one shared principle,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called recursion, which means structures can be nested inside each other.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Take this sentence, which embeds a sentence within a sentence within a sentence.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Or this sentence, which embeds a noun phrase in a noun phrase in a noun phrase.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Recursion was a good candidate for a universal grammar rule because it can take many forms.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However, in 2005 linguists published findings on an Amazonian language called Piraha,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which doesn’t appear to have any recursive structures.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So what about the other part of Chomsky’s theory, that our language faculty is innate?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When he first proposed universal grammar, the idea that there was a genetically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determined aspect of language acquisition had a profound, revolutionary impact.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It challenged the dominant paradigm, called behaviorism.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Behaviorists argued that all animal and human behaviors,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including language, were acquired from the outside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by the mind, which starts out as a blank slate.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Today, scientists agree that behaviorism was wrong,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and there is underlying, genetically encoded biological machinery for language learning.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Many think the same biology responsible for language is also responsible for other aspects of cognition.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So they disagree with Chomsky’s idea that there is a specific, isolated, innate language faculty in the brain.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The theory of universal grammar prompted the documentation and study of many languages 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that hadn’t been studied before. It also caused an old idea to be reevaluated and eventually overthrown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>to make room for our growing understanding of the human brain.</w:t>
      </w:r>
    </w:p>
    <w:p>
      <w:pPr>
        <w:bidi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134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