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left"/>
        <w:rPr/>
      </w:pPr>
      <w:r>
        <w:rPr/>
        <w:t xml:space="preserve">Language is endlessly variable. Each of us can come up with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an infinite number of sentences in our native language, and </w:t>
      </w:r>
    </w:p>
    <w:p>
      <w:pPr>
        <w:pStyle w:val="Style19"/>
        <w:bidi w:val="0"/>
        <w:spacing w:before="0" w:after="0"/>
        <w:jc w:val="left"/>
        <w:rPr/>
      </w:pPr>
      <w:r>
        <w:rPr/>
        <w:t>we’re able to do so from an early age— almost as soon as we start to communicate in sentences.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How is this possible? In the early 1950s, Noam Chomsky proposed a theory</w:t>
      </w:r>
    </w:p>
    <w:p>
      <w:pPr>
        <w:pStyle w:val="Style19"/>
        <w:bidi w:val="0"/>
        <w:spacing w:before="0" w:after="0"/>
        <w:jc w:val="left"/>
        <w:rPr/>
      </w:pPr>
      <w:r>
        <w:rPr/>
        <w:t>based on the observation that the key to this versatility seems to be grammar:</w:t>
      </w:r>
    </w:p>
    <w:p>
      <w:pPr>
        <w:pStyle w:val="Style19"/>
        <w:bidi w:val="0"/>
        <w:spacing w:before="0" w:after="0"/>
        <w:jc w:val="left"/>
        <w:rPr/>
      </w:pPr>
      <w:r>
        <w:rPr/>
        <w:t>the familiar grammatical structure of an unfamiliar sentence points us toward its meaning.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He suggested that there are grammatical rules that apply to all languages,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and that the rules are innate— the human brain is hardwired to process </w:t>
      </w:r>
    </w:p>
    <w:p>
      <w:pPr>
        <w:pStyle w:val="Style19"/>
        <w:bidi w:val="0"/>
        <w:spacing w:before="0" w:after="0"/>
        <w:jc w:val="left"/>
        <w:rPr/>
      </w:pPr>
      <w:r>
        <w:rPr/>
        <w:t>language according to these rules.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He labelled this faculty universal grammar, and it launched lines of inquiry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that shaped both the field of linguistics and the emerging field </w:t>
      </w:r>
    </w:p>
    <w:p>
      <w:pPr>
        <w:pStyle w:val="Style19"/>
        <w:bidi w:val="0"/>
        <w:spacing w:before="0" w:after="0"/>
        <w:jc w:val="left"/>
        <w:rPr/>
      </w:pPr>
      <w:r>
        <w:rPr/>
        <w:t>of cognitive science for decades to come.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Chomsky and other researchers set out to investigate the two main components of universal grammar:</w:t>
      </w:r>
    </w:p>
    <w:p>
      <w:pPr>
        <w:pStyle w:val="Style19"/>
        <w:bidi w:val="0"/>
        <w:spacing w:before="0" w:after="0"/>
        <w:jc w:val="left"/>
        <w:rPr/>
      </w:pPr>
      <w:r>
        <w:rPr/>
        <w:t>first, whether there are, in fact, grammar rules that are universal to all languages,</w:t>
      </w:r>
    </w:p>
    <w:p>
      <w:pPr>
        <w:pStyle w:val="Style19"/>
        <w:bidi w:val="0"/>
        <w:spacing w:before="0" w:after="0"/>
        <w:jc w:val="left"/>
        <w:rPr/>
      </w:pPr>
      <w:r>
        <w:rPr/>
        <w:t>and, second, whether these rules are hardwired in the brain.</w:t>
      </w:r>
    </w:p>
    <w:p>
      <w:pPr>
        <w:pStyle w:val="Style19"/>
        <w:bidi w:val="0"/>
        <w:spacing w:before="0" w:after="0"/>
        <w:jc w:val="left"/>
        <w:rPr/>
      </w:pPr>
      <w:r>
        <w:rPr/>
        <w:t>In attempts to establish the universal rules of grammar, Chomsky developed an analytical tool known as generative syntax, which represents the order of words in a sentence in hierarchical syntax trees that show what structures are possible.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Based on this tree, we could suggest a grammar rule that adverbs must occur in verb phrases.</w:t>
      </w:r>
    </w:p>
    <w:p>
      <w:pPr>
        <w:pStyle w:val="Style19"/>
        <w:bidi w:val="0"/>
        <w:spacing w:before="0" w:after="0"/>
        <w:jc w:val="left"/>
        <w:rPr/>
      </w:pPr>
      <w:r>
        <w:rPr/>
        <w:t>But with more data, it quickly becomes clear that adverbs can appear outside of verb phrases.</w:t>
      </w:r>
    </w:p>
    <w:p>
      <w:pPr>
        <w:pStyle w:val="Style19"/>
        <w:bidi w:val="0"/>
        <w:spacing w:before="0" w:after="0"/>
        <w:jc w:val="left"/>
        <w:rPr/>
      </w:pPr>
      <w:r>
        <w:rPr/>
        <w:t>This simplified example illustrates a major problem: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it takes a lot of data from each individual language to establish the rules for that language,</w:t>
      </w:r>
    </w:p>
    <w:p>
      <w:pPr>
        <w:pStyle w:val="Style19"/>
        <w:bidi w:val="0"/>
        <w:spacing w:before="0" w:after="0"/>
        <w:jc w:val="left"/>
        <w:rPr/>
      </w:pPr>
      <w:r>
        <w:rPr/>
        <w:t>before we can even begin to determine which rules all languages might have in common.</w:t>
      </w:r>
    </w:p>
    <w:p>
      <w:pPr>
        <w:pStyle w:val="Style19"/>
        <w:bidi w:val="0"/>
        <w:spacing w:before="0" w:after="0"/>
        <w:jc w:val="left"/>
        <w:rPr/>
      </w:pPr>
      <w:r>
        <w:rPr/>
        <w:t>When Chomsky proposed universal grammar, many languages lacked the volume of recorded samples necessary to analyze them using generative syntax.</w:t>
      </w:r>
    </w:p>
    <w:p>
      <w:pPr>
        <w:pStyle w:val="Style19"/>
        <w:bidi w:val="0"/>
        <w:spacing w:before="0" w:after="0"/>
        <w:jc w:val="left"/>
        <w:rPr/>
      </w:pPr>
      <w:r>
        <w:rPr/>
        <w:t>Even with lots of data, mapping the structure of a language is incredibly complex.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After 50 years of analysis, we still haven’t completely figured out English.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As more linguist data was gathered and analyzed, it became clear that languages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around the world differ widely, challenging the theory that there were </w:t>
      </w:r>
    </w:p>
    <w:p>
      <w:pPr>
        <w:pStyle w:val="Style19"/>
        <w:bidi w:val="0"/>
        <w:spacing w:before="0" w:after="0"/>
        <w:jc w:val="left"/>
        <w:rPr/>
      </w:pPr>
      <w:r>
        <w:rPr/>
        <w:t>universal grammar rules.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In the 1980s, Chomsky revised his theory in an attempt to accommodate this variation.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According to his new hypothesis of principles and parameters, all languages shared certain </w:t>
      </w:r>
    </w:p>
    <w:p>
      <w:pPr>
        <w:pStyle w:val="Style19"/>
        <w:bidi w:val="0"/>
        <w:spacing w:before="0" w:after="0"/>
        <w:jc w:val="left"/>
        <w:rPr/>
      </w:pPr>
      <w:r>
        <w:rPr/>
        <w:t>grammatical principles, but could vary in their parameters, or the application of these principles.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For example, a principle is “every sentence must have a subject,"</w:t>
      </w:r>
    </w:p>
    <w:p>
      <w:pPr>
        <w:pStyle w:val="Style19"/>
        <w:bidi w:val="0"/>
        <w:spacing w:before="0" w:after="0"/>
        <w:jc w:val="left"/>
        <w:rPr/>
      </w:pPr>
      <w:r>
        <w:rPr/>
        <w:t>but the parameter of whether the subject must be explicitly stated could vary between languages.</w:t>
      </w:r>
    </w:p>
    <w:p>
      <w:pPr>
        <w:pStyle w:val="Style19"/>
        <w:bidi w:val="0"/>
        <w:spacing w:before="0" w:after="0"/>
        <w:jc w:val="left"/>
        <w:rPr/>
      </w:pPr>
      <w:r>
        <w:rPr/>
        <w:t>The hypothesis of principles and parameters still didn’t answer the question of which</w:t>
      </w:r>
    </w:p>
    <w:p>
      <w:pPr>
        <w:pStyle w:val="Style19"/>
        <w:bidi w:val="0"/>
        <w:spacing w:before="0" w:after="0"/>
        <w:jc w:val="left"/>
        <w:rPr/>
      </w:pPr>
      <w:r>
        <w:rPr/>
        <w:t>grammatical principles are universal.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In the early 2000s, Chomsky suggested that there’s just one shared principle, </w:t>
      </w:r>
    </w:p>
    <w:p>
      <w:pPr>
        <w:pStyle w:val="Style19"/>
        <w:bidi w:val="0"/>
        <w:spacing w:before="0" w:after="0"/>
        <w:jc w:val="left"/>
        <w:rPr/>
      </w:pPr>
      <w:r>
        <w:rPr/>
        <w:t>called recursion, which means structures can be nested inside each other.</w:t>
      </w:r>
    </w:p>
    <w:p>
      <w:pPr>
        <w:pStyle w:val="Style19"/>
        <w:bidi w:val="0"/>
        <w:spacing w:before="0" w:after="0"/>
        <w:jc w:val="left"/>
        <w:rPr/>
      </w:pPr>
      <w:r>
        <w:rPr/>
        <w:t>Take this sentence, which embeds a sentence within a sentence within a sentence.</w:t>
      </w:r>
    </w:p>
    <w:p>
      <w:pPr>
        <w:pStyle w:val="Style19"/>
        <w:bidi w:val="0"/>
        <w:spacing w:before="0" w:after="0"/>
        <w:jc w:val="left"/>
        <w:rPr/>
      </w:pPr>
      <w:r>
        <w:rPr/>
        <w:t>Or this sentence, which embeds a noun phrase in a noun phrase in a noun phrase.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Recursion was a good candidate for a universal grammar rule because it can take many forms.</w:t>
      </w:r>
    </w:p>
    <w:p>
      <w:pPr>
        <w:pStyle w:val="Style19"/>
        <w:bidi w:val="0"/>
        <w:spacing w:before="0" w:after="0"/>
        <w:jc w:val="left"/>
        <w:rPr/>
      </w:pPr>
      <w:r>
        <w:rPr/>
        <w:t>However, in 2005 linguists published findings on an Amazonian language called Piraha,</w:t>
      </w:r>
    </w:p>
    <w:p>
      <w:pPr>
        <w:pStyle w:val="Style19"/>
        <w:bidi w:val="0"/>
        <w:spacing w:before="0" w:after="0"/>
        <w:jc w:val="left"/>
        <w:rPr/>
      </w:pPr>
      <w:r>
        <w:rPr/>
        <w:t>which doesn’t appear to have any recursive structures.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So what about the other part of Chomsky’s theory, that our language faculty is innate?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When he first proposed universal grammar, the idea that there was a genetically </w:t>
      </w:r>
    </w:p>
    <w:p>
      <w:pPr>
        <w:pStyle w:val="Style19"/>
        <w:bidi w:val="0"/>
        <w:spacing w:before="0" w:after="0"/>
        <w:jc w:val="left"/>
        <w:rPr/>
      </w:pPr>
      <w:r>
        <w:rPr/>
        <w:t>determined aspect of language acquisition had a profound, revolutionary impact.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It challenged the dominant paradigm, called behaviorism.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Behaviorists argued that all animal and human behaviors, </w:t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including language, were acquired from the outside </w:t>
      </w:r>
    </w:p>
    <w:p>
      <w:pPr>
        <w:pStyle w:val="Style19"/>
        <w:bidi w:val="0"/>
        <w:spacing w:before="0" w:after="0"/>
        <w:jc w:val="left"/>
        <w:rPr/>
      </w:pPr>
      <w:r>
        <w:rPr/>
        <w:t>by the mind, which starts out as a blank slate.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>Today, scientists agree that behaviorism was wrong,</w:t>
      </w:r>
    </w:p>
    <w:p>
      <w:pPr>
        <w:pStyle w:val="Style19"/>
        <w:bidi w:val="0"/>
        <w:spacing w:before="0" w:after="0"/>
        <w:jc w:val="left"/>
        <w:rPr/>
      </w:pPr>
      <w:r>
        <w:rPr/>
        <w:t>and there is underlying, genetically encoded biological machinery for language learning.</w:t>
      </w:r>
    </w:p>
    <w:p>
      <w:pPr>
        <w:pStyle w:val="Style19"/>
        <w:bidi w:val="0"/>
        <w:spacing w:before="0" w:after="0"/>
        <w:jc w:val="left"/>
        <w:rPr/>
      </w:pPr>
      <w:r>
        <w:rPr/>
        <w:t>Many think the same biology responsible for language is also responsible for other aspects of cognition.</w:t>
      </w:r>
    </w:p>
    <w:p>
      <w:pPr>
        <w:pStyle w:val="Style19"/>
        <w:bidi w:val="0"/>
        <w:spacing w:before="0" w:after="0"/>
        <w:jc w:val="left"/>
        <w:rPr/>
      </w:pPr>
      <w:r>
        <w:rPr/>
        <w:t>So they disagree with Chomsky’s idea that there is a specific, isolated, innate language faculty in the brain.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  <w:t xml:space="preserve">The theory of universal grammar prompted the documentation and study of many languages </w:t>
      </w:r>
    </w:p>
    <w:p>
      <w:pPr>
        <w:pStyle w:val="Style19"/>
        <w:bidi w:val="0"/>
        <w:spacing w:before="0" w:after="0"/>
        <w:jc w:val="left"/>
        <w:rPr/>
      </w:pPr>
      <w:r>
        <w:rPr/>
        <w:t>that hadn’t been studied before. It also caused an old idea to be reevaluated and eventually overthrown</w:t>
      </w:r>
    </w:p>
    <w:p>
      <w:pPr>
        <w:pStyle w:val="Style19"/>
        <w:bidi w:val="0"/>
        <w:spacing w:before="0" w:after="0"/>
        <w:jc w:val="left"/>
        <w:rPr/>
      </w:pPr>
      <w:r>
        <w:rPr/>
        <w:t>to make room for our growing understanding of the human brain.</w:t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ヒラギノ明朝 ProN" w:cs="Arial Unicode MS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ヒラギノ明朝 ProN" w:cs="Arial Unicode MS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</w:rPr>
  </w:style>
  <w:style w:type="paragraph" w:styleId="Style19">
    <w:name w:val="整形済みテキスト"/>
    <w:basedOn w:val="Normal"/>
    <w:qFormat/>
    <w:pPr>
      <w:spacing w:before="0" w:after="0"/>
    </w:pPr>
    <w:rPr>
      <w:rFonts w:ascii="Liberation Mono" w:hAnsi="Liberation Mono" w:eastAsia="Arial Unicode MS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LibreOffice_Vanilla/6.4.4.8$MacOSX_X86_64 LibreOffice_project/3d775be2011f3886db32dfd395a6a6d1ca2630ff</Application>
  <Pages>3</Pages>
  <Words>696</Words>
  <Characters>3697</Characters>
  <CharactersWithSpaces>4353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